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50B52" w14:textId="77777777" w:rsidR="00B427F6" w:rsidRDefault="00EC31ED" w:rsidP="00631F35">
      <w:pPr>
        <w:pStyle w:val="Heading1"/>
        <w:spacing w:before="40" w:line="456" w:lineRule="auto"/>
        <w:ind w:left="0" w:right="971" w:hanging="25"/>
        <w:jc w:val="center"/>
        <w:rPr>
          <w:spacing w:val="1"/>
        </w:rPr>
      </w:pPr>
      <w:r>
        <w:t>Request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Qualifications</w:t>
      </w:r>
      <w:r>
        <w:rPr>
          <w:spacing w:val="-8"/>
        </w:rPr>
        <w:t xml:space="preserve"> </w:t>
      </w:r>
      <w:r>
        <w:t>(RFQ)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Services</w:t>
      </w:r>
    </w:p>
    <w:p w14:paraId="7998BCA0" w14:textId="1B0293EF" w:rsidR="00114A56" w:rsidRDefault="00B427F6" w:rsidP="00631F35">
      <w:pPr>
        <w:pStyle w:val="Heading1"/>
        <w:spacing w:before="40" w:line="456" w:lineRule="auto"/>
        <w:ind w:left="0" w:right="971"/>
        <w:jc w:val="center"/>
      </w:pPr>
      <w:r>
        <w:t xml:space="preserve">March </w:t>
      </w:r>
      <w:r w:rsidR="00085C30">
        <w:t>10</w:t>
      </w:r>
      <w:r w:rsidR="00EC31ED">
        <w:t>,</w:t>
      </w:r>
      <w:r w:rsidR="00EC31ED">
        <w:rPr>
          <w:spacing w:val="-1"/>
        </w:rPr>
        <w:t xml:space="preserve"> </w:t>
      </w:r>
      <w:r w:rsidR="00EC31ED">
        <w:t>202</w:t>
      </w:r>
      <w:r>
        <w:t>1</w:t>
      </w:r>
    </w:p>
    <w:p w14:paraId="748CB3FC" w14:textId="7FFBE1B1" w:rsidR="00114A56" w:rsidRDefault="00EC31ED" w:rsidP="00B427F6">
      <w:pPr>
        <w:pStyle w:val="BodyText"/>
        <w:spacing w:line="268" w:lineRule="auto"/>
        <w:ind w:left="220" w:right="305"/>
      </w:pPr>
      <w:r>
        <w:t>The</w:t>
      </w:r>
      <w:r>
        <w:rPr>
          <w:spacing w:val="-7"/>
        </w:rPr>
        <w:t xml:space="preserve"> </w:t>
      </w:r>
      <w:r>
        <w:t>Town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 w:rsidR="00B427F6">
        <w:t>Selma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soliciting</w:t>
      </w:r>
      <w:r>
        <w:rPr>
          <w:spacing w:val="-6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qualifications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 xml:space="preserve">the Town with preparation of grant application </w:t>
      </w:r>
      <w:r w:rsidR="00B427F6">
        <w:t xml:space="preserve">including </w:t>
      </w:r>
      <w:r>
        <w:t>developing a final engineering report, and subsequent</w:t>
      </w:r>
      <w:r>
        <w:rPr>
          <w:spacing w:val="1"/>
        </w:rPr>
        <w:t xml:space="preserve"> </w:t>
      </w:r>
      <w:r>
        <w:t>engineering design and bid package services and construction inspection services of the projects, if</w:t>
      </w:r>
      <w:r>
        <w:rPr>
          <w:spacing w:val="1"/>
        </w:rPr>
        <w:t xml:space="preserve"> </w:t>
      </w:r>
      <w:r>
        <w:t>funded, in compliance with all applicable grant requirements and regulations under the various</w:t>
      </w:r>
      <w:r>
        <w:rPr>
          <w:spacing w:val="1"/>
        </w:rPr>
        <w:t xml:space="preserve"> </w:t>
      </w:r>
      <w:r>
        <w:t>programs,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Infrastructure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(SWIA)</w:t>
      </w:r>
      <w:r>
        <w:rPr>
          <w:spacing w:val="-4"/>
        </w:rPr>
        <w:t xml:space="preserve"> </w:t>
      </w:r>
      <w:r>
        <w:t>programs</w:t>
      </w:r>
      <w:r w:rsidR="00B427F6">
        <w:t>, NCDOT Railroad Grants, CDBG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EDA</w:t>
      </w:r>
      <w:r>
        <w:rPr>
          <w:spacing w:val="-4"/>
        </w:rPr>
        <w:t xml:space="preserve"> </w:t>
      </w:r>
      <w:r>
        <w:t>funding.</w:t>
      </w:r>
      <w:r w:rsidR="00B427F6">
        <w:t xml:space="preserve"> </w:t>
      </w:r>
      <w:r>
        <w:t>Payment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negotiated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firm.</w:t>
      </w:r>
    </w:p>
    <w:p w14:paraId="54E1D10B" w14:textId="77777777" w:rsidR="00114A56" w:rsidRDefault="00114A56">
      <w:pPr>
        <w:pStyle w:val="BodyText"/>
        <w:spacing w:before="9"/>
        <w:rPr>
          <w:sz w:val="19"/>
        </w:rPr>
      </w:pPr>
    </w:p>
    <w:p w14:paraId="048CEC6D" w14:textId="77777777" w:rsidR="00114A56" w:rsidRDefault="00EC31ED">
      <w:pPr>
        <w:pStyle w:val="Heading1"/>
      </w:pP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Work:</w:t>
      </w:r>
    </w:p>
    <w:p w14:paraId="2D56D064" w14:textId="77777777" w:rsidR="00114A56" w:rsidRDefault="00114A56">
      <w:pPr>
        <w:pStyle w:val="BodyText"/>
        <w:spacing w:before="10"/>
        <w:rPr>
          <w:b/>
          <w:sz w:val="19"/>
        </w:rPr>
      </w:pPr>
    </w:p>
    <w:p w14:paraId="7685480B" w14:textId="77777777" w:rsidR="00114A56" w:rsidRDefault="00EC31ED">
      <w:pPr>
        <w:pStyle w:val="BodyText"/>
        <w:ind w:left="220"/>
      </w:pPr>
      <w:r>
        <w:t>Engineering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to:</w:t>
      </w:r>
    </w:p>
    <w:p w14:paraId="7229C547" w14:textId="77777777" w:rsidR="00114A56" w:rsidRDefault="00EC31ED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68" w:lineRule="auto"/>
        <w:ind w:right="581"/>
      </w:pPr>
      <w:r>
        <w:t>Assist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package,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estimates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accomplished:</w:t>
      </w:r>
    </w:p>
    <w:p w14:paraId="47823B97" w14:textId="3F48BAA7" w:rsidR="00114A56" w:rsidRDefault="00EC31ED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  <w:spacing w:before="0" w:line="267" w:lineRule="exact"/>
      </w:pP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project</w:t>
      </w:r>
      <w:r w:rsidR="00B427F6">
        <w:t>(s)</w:t>
      </w:r>
      <w:r>
        <w:rPr>
          <w:spacing w:val="-4"/>
        </w:rPr>
        <w:t xml:space="preserve"> </w:t>
      </w:r>
      <w:r>
        <w:t>scope</w:t>
      </w:r>
    </w:p>
    <w:p w14:paraId="6730B8BF" w14:textId="6DD53264" w:rsidR="00B427F6" w:rsidRPr="00B427F6" w:rsidRDefault="00B427F6" w:rsidP="00B427F6">
      <w:pPr>
        <w:pStyle w:val="ListParagraph"/>
        <w:numPr>
          <w:ilvl w:val="1"/>
          <w:numId w:val="2"/>
        </w:numPr>
        <w:rPr>
          <w:spacing w:val="-6"/>
        </w:rPr>
      </w:pPr>
      <w:r w:rsidRPr="00B427F6">
        <w:rPr>
          <w:spacing w:val="-6"/>
        </w:rPr>
        <w:t xml:space="preserve">NCDOT Railroad Grant Engineering for the </w:t>
      </w:r>
      <w:r w:rsidR="00085C30">
        <w:rPr>
          <w:spacing w:val="-6"/>
        </w:rPr>
        <w:t xml:space="preserve">Historic </w:t>
      </w:r>
      <w:r w:rsidRPr="00B427F6">
        <w:rPr>
          <w:spacing w:val="-6"/>
        </w:rPr>
        <w:t>Selma Union Train Depot Repair Project</w:t>
      </w:r>
    </w:p>
    <w:p w14:paraId="27CE7851" w14:textId="05C2D9B2" w:rsidR="00114A56" w:rsidRDefault="00B427F6" w:rsidP="00B427F6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  <w:spacing w:before="32"/>
      </w:pPr>
      <w:r>
        <w:t>CWSRF/ASADRA for Brack Pump Station Relocation and Sewer Improvements</w:t>
      </w:r>
    </w:p>
    <w:p w14:paraId="1F2645ED" w14:textId="1C416345" w:rsidR="00631F35" w:rsidRDefault="00631F35" w:rsidP="00B427F6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  <w:spacing w:before="32"/>
      </w:pPr>
      <w:r>
        <w:t>CDBG-I Projects</w:t>
      </w:r>
    </w:p>
    <w:p w14:paraId="36EA848F" w14:textId="77777777" w:rsidR="00114A56" w:rsidRDefault="00EC31ED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  <w:spacing w:before="32"/>
      </w:pPr>
      <w:r>
        <w:t>Other</w:t>
      </w:r>
      <w:r>
        <w:rPr>
          <w:spacing w:val="-5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</w:p>
    <w:p w14:paraId="5DEC2037" w14:textId="77777777" w:rsidR="00114A56" w:rsidRDefault="00114A56">
      <w:pPr>
        <w:pStyle w:val="BodyText"/>
        <w:spacing w:before="1"/>
        <w:rPr>
          <w:sz w:val="27"/>
        </w:rPr>
      </w:pPr>
    </w:p>
    <w:p w14:paraId="469CB5A6" w14:textId="08CEC617" w:rsidR="00114A56" w:rsidRDefault="00EC31ED">
      <w:pPr>
        <w:pStyle w:val="BodyText"/>
        <w:spacing w:before="1" w:line="268" w:lineRule="auto"/>
        <w:ind w:left="220" w:right="255"/>
      </w:pPr>
      <w:r>
        <w:t xml:space="preserve">Project maps </w:t>
      </w:r>
      <w:r w:rsidR="00B427F6">
        <w:t>for existing grant-related projects</w:t>
      </w:r>
      <w:r>
        <w:t xml:space="preserve"> will be</w:t>
      </w:r>
      <w:r>
        <w:rPr>
          <w:spacing w:val="1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emailing</w:t>
      </w:r>
      <w:r>
        <w:rPr>
          <w:spacing w:val="-8"/>
        </w:rPr>
        <w:t xml:space="preserve"> </w:t>
      </w:r>
      <w:r w:rsidR="00631F35">
        <w:rPr>
          <w:spacing w:val="-8"/>
        </w:rPr>
        <w:t xml:space="preserve">Rhonda Sommer, </w:t>
      </w:r>
      <w:r w:rsidR="00631F35">
        <w:t xml:space="preserve">Interim </w:t>
      </w:r>
      <w:r w:rsidR="00B427F6">
        <w:t xml:space="preserve">Town Manager at </w:t>
      </w:r>
      <w:hyperlink r:id="rId5">
        <w:r w:rsidR="00631F35" w:rsidRPr="00631F35">
          <w:rPr>
            <w:color w:val="1154CC"/>
            <w:u w:val="single" w:color="1154CC"/>
          </w:rPr>
          <w:t>rsommer@selma-nc.com</w:t>
        </w:r>
        <w:r>
          <w:rPr>
            <w:color w:val="1154CC"/>
            <w:spacing w:val="-7"/>
          </w:rPr>
          <w:t xml:space="preserve"> </w:t>
        </w:r>
      </w:hyperlink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“202</w:t>
      </w:r>
      <w:r w:rsidR="00B427F6">
        <w:t>1</w:t>
      </w:r>
      <w:r>
        <w:rPr>
          <w:spacing w:val="-1"/>
        </w:rPr>
        <w:t xml:space="preserve"> </w:t>
      </w:r>
      <w:r w:rsidR="00B427F6">
        <w:t>Grant</w:t>
      </w:r>
      <w:r w:rsidR="00085C30">
        <w:t xml:space="preserve"> </w:t>
      </w:r>
      <w:r w:rsidR="00B427F6">
        <w:t>Related</w:t>
      </w:r>
      <w:r>
        <w:rPr>
          <w:spacing w:val="-2"/>
        </w:rPr>
        <w:t xml:space="preserve"> </w:t>
      </w:r>
      <w:r>
        <w:t>Projects</w:t>
      </w:r>
      <w:r w:rsidR="00B427F6">
        <w:t xml:space="preserve"> – RFQ.”</w:t>
      </w:r>
    </w:p>
    <w:p w14:paraId="04F168B7" w14:textId="77777777" w:rsidR="00114A56" w:rsidRDefault="00114A56">
      <w:pPr>
        <w:pStyle w:val="BodyText"/>
        <w:spacing w:before="3"/>
        <w:rPr>
          <w:sz w:val="24"/>
        </w:rPr>
      </w:pPr>
    </w:p>
    <w:p w14:paraId="3C4AEBEE" w14:textId="77777777" w:rsidR="00114A56" w:rsidRDefault="00EC31ED">
      <w:pPr>
        <w:pStyle w:val="Heading1"/>
      </w:pPr>
      <w:r>
        <w:t>Submission</w:t>
      </w:r>
      <w:r>
        <w:rPr>
          <w:spacing w:val="-5"/>
        </w:rPr>
        <w:t xml:space="preserve"> </w:t>
      </w:r>
      <w:r>
        <w:t>Requirements:</w:t>
      </w:r>
    </w:p>
    <w:p w14:paraId="2149CCD3" w14:textId="77777777" w:rsidR="00114A56" w:rsidRDefault="00114A56">
      <w:pPr>
        <w:pStyle w:val="BodyText"/>
        <w:spacing w:before="10"/>
        <w:rPr>
          <w:b/>
          <w:sz w:val="19"/>
        </w:rPr>
      </w:pPr>
    </w:p>
    <w:p w14:paraId="27437972" w14:textId="77777777" w:rsidR="00114A56" w:rsidRDefault="00EC31ED">
      <w:pPr>
        <w:pStyle w:val="BodyText"/>
        <w:ind w:left="220"/>
      </w:pPr>
      <w:r>
        <w:t>RFQ</w:t>
      </w:r>
      <w:r>
        <w:rPr>
          <w:spacing w:val="-4"/>
        </w:rPr>
        <w:t xml:space="preserve"> </w:t>
      </w:r>
      <w:r>
        <w:t>submissions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minimum:</w:t>
      </w:r>
    </w:p>
    <w:p w14:paraId="6296C621" w14:textId="77777777" w:rsidR="00114A56" w:rsidRDefault="00EC31ED">
      <w:pPr>
        <w:pStyle w:val="ListParagraph"/>
        <w:numPr>
          <w:ilvl w:val="0"/>
          <w:numId w:val="1"/>
        </w:numPr>
        <w:tabs>
          <w:tab w:val="left" w:pos="670"/>
        </w:tabs>
        <w:spacing w:line="280" w:lineRule="auto"/>
        <w:ind w:right="817"/>
      </w:pPr>
      <w:r>
        <w:t>Individual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Firm</w:t>
      </w:r>
      <w:r>
        <w:rPr>
          <w:spacing w:val="-6"/>
        </w:rPr>
        <w:t xml:space="preserve"> </w:t>
      </w:r>
      <w:r>
        <w:t>Information:</w:t>
      </w:r>
      <w:r>
        <w:rPr>
          <w:spacing w:val="-6"/>
        </w:rPr>
        <w:t xml:space="preserve"> </w:t>
      </w:r>
      <w:r>
        <w:t>firm’s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name,</w:t>
      </w:r>
      <w:r>
        <w:rPr>
          <w:spacing w:val="-6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email,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number,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principal(s)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qualifications;</w:t>
      </w:r>
    </w:p>
    <w:p w14:paraId="4D3BD746" w14:textId="77777777" w:rsidR="00114A56" w:rsidRDefault="00EC31ED">
      <w:pPr>
        <w:pStyle w:val="ListParagraph"/>
        <w:numPr>
          <w:ilvl w:val="0"/>
          <w:numId w:val="1"/>
        </w:numPr>
        <w:tabs>
          <w:tab w:val="left" w:pos="670"/>
        </w:tabs>
        <w:spacing w:before="2" w:line="280" w:lineRule="auto"/>
        <w:ind w:right="365"/>
      </w:pPr>
      <w:r>
        <w:t>Wastewater Collection Experience: The specialized experience and technical competence of the</w:t>
      </w:r>
      <w:r>
        <w:rPr>
          <w:spacing w:val="1"/>
        </w:rPr>
        <w:t xml:space="preserve"> </w:t>
      </w:r>
      <w:r>
        <w:t>staff to be assigned to the project with respect to wastewater improvements or related work,</w:t>
      </w:r>
      <w:r>
        <w:rPr>
          <w:spacing w:val="1"/>
        </w:rPr>
        <w:t xml:space="preserve"> </w:t>
      </w:r>
      <w:r>
        <w:t>description of firm’s prior experience, including any similar projects, size of community, location,</w:t>
      </w:r>
      <w:r>
        <w:rPr>
          <w:spacing w:val="1"/>
        </w:rPr>
        <w:t xml:space="preserve"> </w:t>
      </w:r>
      <w:r>
        <w:t>total construction cost, as well as projected costs in bid document, and names of local officials</w:t>
      </w:r>
      <w:r>
        <w:rPr>
          <w:spacing w:val="1"/>
        </w:rPr>
        <w:t xml:space="preserve"> </w:t>
      </w:r>
      <w:r>
        <w:t>knowledgeable regarding the firm’s performance on related work. Include at least five references</w:t>
      </w:r>
      <w:r>
        <w:rPr>
          <w:spacing w:val="-47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years;</w:t>
      </w:r>
    </w:p>
    <w:p w14:paraId="0BBE78DE" w14:textId="77777777" w:rsidR="00114A56" w:rsidRDefault="00114A56">
      <w:pPr>
        <w:spacing w:line="280" w:lineRule="auto"/>
        <w:sectPr w:rsidR="00114A56">
          <w:type w:val="continuous"/>
          <w:pgSz w:w="12240" w:h="15840"/>
          <w:pgMar w:top="1400" w:right="1240" w:bottom="280" w:left="1220" w:header="720" w:footer="720" w:gutter="0"/>
          <w:cols w:space="720"/>
        </w:sectPr>
      </w:pPr>
    </w:p>
    <w:p w14:paraId="252F875C" w14:textId="7F92128E" w:rsidR="00114A56" w:rsidRDefault="00EC31ED">
      <w:pPr>
        <w:pStyle w:val="ListParagraph"/>
        <w:numPr>
          <w:ilvl w:val="0"/>
          <w:numId w:val="1"/>
        </w:numPr>
        <w:tabs>
          <w:tab w:val="left" w:pos="670"/>
        </w:tabs>
        <w:spacing w:before="40" w:line="280" w:lineRule="auto"/>
        <w:ind w:right="384"/>
      </w:pPr>
      <w:r>
        <w:lastRenderedPageBreak/>
        <w:t>Firm Capacity and Capability: The capacity and capability of the firm to perform the work in</w:t>
      </w:r>
      <w:r>
        <w:rPr>
          <w:spacing w:val="1"/>
        </w:rPr>
        <w:t xml:space="preserve"> </w:t>
      </w:r>
      <w:r>
        <w:t>question, the past record of performance of the firm with respect to such factors as control of</w:t>
      </w:r>
      <w:r>
        <w:rPr>
          <w:spacing w:val="1"/>
        </w:rPr>
        <w:t xml:space="preserve"> </w:t>
      </w:r>
      <w:r>
        <w:t>costs, quality of work, and ability to meet schedules; description of firm’s current work activities,</w:t>
      </w:r>
      <w:r>
        <w:rPr>
          <w:spacing w:val="1"/>
        </w:rPr>
        <w:t xml:space="preserve"> </w:t>
      </w:r>
      <w:r>
        <w:t>capability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carrying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aspects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project-related</w:t>
      </w:r>
      <w:r>
        <w:rPr>
          <w:spacing w:val="-7"/>
        </w:rPr>
        <w:t xml:space="preserve"> </w:t>
      </w:r>
      <w:r>
        <w:t>activities,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firm’s</w:t>
      </w:r>
      <w:r>
        <w:rPr>
          <w:spacing w:val="-7"/>
        </w:rPr>
        <w:t xml:space="preserve"> </w:t>
      </w:r>
      <w:r>
        <w:t>anticipated</w:t>
      </w:r>
      <w:r>
        <w:rPr>
          <w:spacing w:val="-7"/>
        </w:rPr>
        <w:t xml:space="preserve"> </w:t>
      </w:r>
      <w:r>
        <w:t>availability</w:t>
      </w:r>
      <w:r>
        <w:rPr>
          <w:spacing w:val="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project;</w:t>
      </w:r>
    </w:p>
    <w:p w14:paraId="21DEC640" w14:textId="3B7883CA" w:rsidR="00085C30" w:rsidRDefault="00085C30">
      <w:pPr>
        <w:pStyle w:val="ListParagraph"/>
        <w:numPr>
          <w:ilvl w:val="0"/>
          <w:numId w:val="1"/>
        </w:numPr>
        <w:tabs>
          <w:tab w:val="left" w:pos="670"/>
        </w:tabs>
        <w:spacing w:before="40" w:line="280" w:lineRule="auto"/>
        <w:ind w:right="384"/>
      </w:pPr>
      <w:r>
        <w:t>Previous work with historic structures;</w:t>
      </w:r>
    </w:p>
    <w:p w14:paraId="2B689C6E" w14:textId="77777777" w:rsidR="00114A56" w:rsidRDefault="00EC31ED">
      <w:pPr>
        <w:pStyle w:val="ListParagraph"/>
        <w:numPr>
          <w:ilvl w:val="0"/>
          <w:numId w:val="1"/>
        </w:numPr>
        <w:tabs>
          <w:tab w:val="left" w:pos="670"/>
        </w:tabs>
        <w:spacing w:before="4"/>
      </w:pP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performed;</w:t>
      </w:r>
      <w:r>
        <w:rPr>
          <w:spacing w:val="-5"/>
        </w:rPr>
        <w:t xml:space="preserve"> </w:t>
      </w:r>
      <w:r>
        <w:t>and</w:t>
      </w:r>
    </w:p>
    <w:p w14:paraId="6745F0CA" w14:textId="77777777" w:rsidR="00114A56" w:rsidRDefault="00EC31ED">
      <w:pPr>
        <w:pStyle w:val="ListParagraph"/>
        <w:numPr>
          <w:ilvl w:val="0"/>
          <w:numId w:val="1"/>
        </w:numPr>
        <w:tabs>
          <w:tab w:val="left" w:pos="670"/>
        </w:tabs>
        <w:spacing w:before="47"/>
      </w:pPr>
      <w:r>
        <w:t>Documentation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debarment/eligibility</w:t>
      </w:r>
      <w:r>
        <w:rPr>
          <w:spacing w:val="-7"/>
        </w:rPr>
        <w:t xml:space="preserve"> </w:t>
      </w:r>
      <w:r>
        <w:t>requirements.</w:t>
      </w:r>
    </w:p>
    <w:p w14:paraId="01336481" w14:textId="77777777" w:rsidR="00114A56" w:rsidRDefault="00114A56">
      <w:pPr>
        <w:pStyle w:val="BodyText"/>
        <w:spacing w:before="7"/>
        <w:rPr>
          <w:sz w:val="29"/>
        </w:rPr>
      </w:pPr>
    </w:p>
    <w:p w14:paraId="2BA36AA7" w14:textId="77777777" w:rsidR="00114A56" w:rsidRDefault="00EC31ED">
      <w:pPr>
        <w:pStyle w:val="BodyText"/>
        <w:ind w:left="220"/>
      </w:pPr>
      <w:r>
        <w:t>Proposals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double-sided</w:t>
      </w:r>
      <w:r>
        <w:rPr>
          <w:spacing w:val="-5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cover.</w:t>
      </w:r>
    </w:p>
    <w:p w14:paraId="373F4E94" w14:textId="77777777" w:rsidR="00114A56" w:rsidRDefault="00114A56">
      <w:pPr>
        <w:pStyle w:val="BodyText"/>
        <w:spacing w:before="7"/>
        <w:rPr>
          <w:sz w:val="29"/>
        </w:rPr>
      </w:pPr>
    </w:p>
    <w:p w14:paraId="12B654CE" w14:textId="39C163F3" w:rsidR="00114A56" w:rsidRDefault="00EC31ED">
      <w:pPr>
        <w:pStyle w:val="BodyText"/>
        <w:spacing w:before="1" w:line="280" w:lineRule="auto"/>
        <w:ind w:left="220" w:right="305"/>
      </w:pPr>
      <w:r>
        <w:t>Three</w:t>
      </w:r>
      <w:r>
        <w:rPr>
          <w:spacing w:val="-4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Hall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 w:rsidR="00085C30">
        <w:rPr>
          <w:spacing w:val="-4"/>
          <w:highlight w:val="yellow"/>
        </w:rPr>
        <w:t>Wednesday</w:t>
      </w:r>
      <w:r w:rsidR="00631F35" w:rsidRPr="00631F35">
        <w:rPr>
          <w:spacing w:val="-4"/>
          <w:highlight w:val="yellow"/>
        </w:rPr>
        <w:t xml:space="preserve"> March </w:t>
      </w:r>
      <w:r w:rsidR="00085C30">
        <w:rPr>
          <w:spacing w:val="-4"/>
          <w:highlight w:val="yellow"/>
        </w:rPr>
        <w:t>31</w:t>
      </w:r>
      <w:r w:rsidR="00631F35" w:rsidRPr="00631F35">
        <w:rPr>
          <w:spacing w:val="-4"/>
          <w:highlight w:val="yellow"/>
        </w:rPr>
        <w:t>, 2021</w:t>
      </w:r>
      <w:r w:rsidR="00631F35">
        <w:rPr>
          <w:b/>
        </w:rPr>
        <w:t>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Selma reserves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reject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proposals.</w:t>
      </w:r>
    </w:p>
    <w:p w14:paraId="77E01423" w14:textId="77777777" w:rsidR="00114A56" w:rsidRDefault="00114A56">
      <w:pPr>
        <w:pStyle w:val="BodyText"/>
        <w:spacing w:before="11"/>
        <w:rPr>
          <w:sz w:val="25"/>
        </w:rPr>
      </w:pPr>
    </w:p>
    <w:p w14:paraId="6A71707C" w14:textId="77777777" w:rsidR="00114A56" w:rsidRDefault="00EC31ED">
      <w:pPr>
        <w:pStyle w:val="Heading1"/>
      </w:pPr>
      <w:r>
        <w:t>Qualification</w:t>
      </w:r>
      <w:r>
        <w:rPr>
          <w:spacing w:val="-6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Criteria:</w:t>
      </w:r>
    </w:p>
    <w:p w14:paraId="1CF522EF" w14:textId="77777777" w:rsidR="00114A56" w:rsidRDefault="00114A56">
      <w:pPr>
        <w:pStyle w:val="BodyText"/>
        <w:spacing w:before="9"/>
        <w:rPr>
          <w:b/>
          <w:sz w:val="19"/>
        </w:rPr>
      </w:pPr>
    </w:p>
    <w:p w14:paraId="0349F528" w14:textId="77777777" w:rsidR="00114A56" w:rsidRDefault="00EC31ED">
      <w:pPr>
        <w:pStyle w:val="BodyText"/>
        <w:ind w:left="220"/>
      </w:pPr>
      <w:r>
        <w:t>Submissions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evaluated</w:t>
      </w:r>
      <w:r>
        <w:rPr>
          <w:spacing w:val="-5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factors:</w:t>
      </w:r>
    </w:p>
    <w:p w14:paraId="474EBA33" w14:textId="77777777" w:rsidR="00114A56" w:rsidRDefault="00114A56">
      <w:pPr>
        <w:pStyle w:val="BodyText"/>
        <w:spacing w:before="9"/>
        <w:rPr>
          <w:sz w:val="19"/>
        </w:rPr>
      </w:pPr>
    </w:p>
    <w:tbl>
      <w:tblPr>
        <w:tblW w:w="0" w:type="auto"/>
        <w:tblInd w:w="130" w:type="dxa"/>
        <w:tblBorders>
          <w:top w:val="single" w:sz="6" w:space="0" w:color="94B3D6"/>
          <w:left w:val="single" w:sz="6" w:space="0" w:color="94B3D6"/>
          <w:bottom w:val="single" w:sz="6" w:space="0" w:color="94B3D6"/>
          <w:right w:val="single" w:sz="6" w:space="0" w:color="94B3D6"/>
          <w:insideH w:val="single" w:sz="6" w:space="0" w:color="94B3D6"/>
          <w:insideV w:val="single" w:sz="6" w:space="0" w:color="94B3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990"/>
        <w:gridCol w:w="720"/>
        <w:gridCol w:w="1080"/>
        <w:gridCol w:w="450"/>
        <w:gridCol w:w="990"/>
      </w:tblGrid>
      <w:tr w:rsidR="00114A56" w14:paraId="14A3F9B0" w14:textId="77777777">
        <w:trPr>
          <w:trHeight w:val="540"/>
        </w:trPr>
        <w:tc>
          <w:tcPr>
            <w:tcW w:w="5310" w:type="dxa"/>
          </w:tcPr>
          <w:p w14:paraId="324A18FD" w14:textId="77777777" w:rsidR="00114A56" w:rsidRDefault="00EC31ED">
            <w:pPr>
              <w:pStyle w:val="TableParagraph"/>
              <w:spacing w:before="135"/>
              <w:ind w:left="1789" w:right="1790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Factors</w:t>
            </w:r>
          </w:p>
        </w:tc>
        <w:tc>
          <w:tcPr>
            <w:tcW w:w="990" w:type="dxa"/>
          </w:tcPr>
          <w:p w14:paraId="5FAD5FF3" w14:textId="77777777" w:rsidR="00114A56" w:rsidRDefault="00EC31ED">
            <w:pPr>
              <w:pStyle w:val="TableParagraph"/>
              <w:ind w:left="78" w:right="103"/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  <w:p w14:paraId="1946D668" w14:textId="77777777" w:rsidR="00114A56" w:rsidRDefault="00EC31ED">
            <w:pPr>
              <w:pStyle w:val="TableParagraph"/>
              <w:spacing w:before="2" w:line="249" w:lineRule="exact"/>
              <w:ind w:left="78" w:right="94"/>
              <w:jc w:val="center"/>
              <w:rPr>
                <w:b/>
              </w:rPr>
            </w:pPr>
            <w:r>
              <w:rPr>
                <w:b/>
              </w:rPr>
              <w:t>1-10</w:t>
            </w:r>
          </w:p>
        </w:tc>
        <w:tc>
          <w:tcPr>
            <w:tcW w:w="720" w:type="dxa"/>
          </w:tcPr>
          <w:p w14:paraId="4D9C0130" w14:textId="77777777" w:rsidR="00114A56" w:rsidRDefault="00EC31ED">
            <w:pPr>
              <w:pStyle w:val="TableParagraph"/>
              <w:spacing w:before="135"/>
              <w:ind w:right="26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0" w:type="dxa"/>
          </w:tcPr>
          <w:p w14:paraId="74E66B1F" w14:textId="77777777" w:rsidR="00114A56" w:rsidRDefault="00EC31ED">
            <w:pPr>
              <w:pStyle w:val="TableParagraph"/>
              <w:ind w:left="153" w:right="161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  <w:p w14:paraId="46A8788D" w14:textId="77777777" w:rsidR="00114A56" w:rsidRDefault="00EC31ED">
            <w:pPr>
              <w:pStyle w:val="TableParagraph"/>
              <w:spacing w:before="2" w:line="249" w:lineRule="exact"/>
              <w:ind w:left="153" w:right="160"/>
              <w:jc w:val="center"/>
              <w:rPr>
                <w:b/>
              </w:rPr>
            </w:pPr>
            <w:r>
              <w:rPr>
                <w:b/>
              </w:rPr>
              <w:t>1-5</w:t>
            </w:r>
          </w:p>
        </w:tc>
        <w:tc>
          <w:tcPr>
            <w:tcW w:w="450" w:type="dxa"/>
          </w:tcPr>
          <w:p w14:paraId="48258F77" w14:textId="77777777" w:rsidR="00114A56" w:rsidRDefault="00EC31ED">
            <w:pPr>
              <w:pStyle w:val="TableParagraph"/>
              <w:spacing w:before="135"/>
              <w:ind w:right="8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90" w:type="dxa"/>
          </w:tcPr>
          <w:p w14:paraId="63FDA4B1" w14:textId="77777777" w:rsidR="00114A56" w:rsidRDefault="00EC31ED">
            <w:pPr>
              <w:pStyle w:val="TableParagraph"/>
              <w:spacing w:before="135"/>
              <w:ind w:left="187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14A56" w14:paraId="4EEA5F03" w14:textId="77777777">
        <w:trPr>
          <w:trHeight w:val="540"/>
        </w:trPr>
        <w:tc>
          <w:tcPr>
            <w:tcW w:w="5310" w:type="dxa"/>
          </w:tcPr>
          <w:p w14:paraId="71AE912D" w14:textId="77777777" w:rsidR="00114A56" w:rsidRDefault="00EC31ED">
            <w:pPr>
              <w:pStyle w:val="TableParagraph"/>
              <w:ind w:left="97"/>
            </w:pPr>
            <w:r>
              <w:t>Specialized</w:t>
            </w:r>
            <w:r>
              <w:rPr>
                <w:spacing w:val="-5"/>
              </w:rPr>
              <w:t xml:space="preserve"> </w:t>
            </w: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Competence</w:t>
            </w:r>
            <w:r>
              <w:rPr>
                <w:spacing w:val="-4"/>
              </w:rPr>
              <w:t xml:space="preserve"> </w:t>
            </w:r>
            <w:r>
              <w:t>related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sewer</w:t>
            </w:r>
          </w:p>
          <w:p w14:paraId="51046D0C" w14:textId="77777777" w:rsidR="00114A56" w:rsidRDefault="00EC31ED">
            <w:pPr>
              <w:pStyle w:val="TableParagraph"/>
              <w:spacing w:before="2" w:line="249" w:lineRule="exact"/>
              <w:ind w:left="97"/>
            </w:pPr>
            <w:r>
              <w:t>collection</w:t>
            </w:r>
            <w:r>
              <w:rPr>
                <w:spacing w:val="-5"/>
              </w:rPr>
              <w:t xml:space="preserve"> </w:t>
            </w:r>
            <w:r>
              <w:t>rehabilitation</w:t>
            </w:r>
          </w:p>
        </w:tc>
        <w:tc>
          <w:tcPr>
            <w:tcW w:w="990" w:type="dxa"/>
          </w:tcPr>
          <w:p w14:paraId="31D84F62" w14:textId="77777777" w:rsidR="00114A56" w:rsidRDefault="00EC31ED">
            <w:pPr>
              <w:pStyle w:val="TableParagraph"/>
              <w:ind w:righ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</w:tcPr>
          <w:p w14:paraId="526A3D44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0BD2B4D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0432FB66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32E3240A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4A56" w14:paraId="3A7816F2" w14:textId="77777777">
        <w:trPr>
          <w:trHeight w:val="540"/>
        </w:trPr>
        <w:tc>
          <w:tcPr>
            <w:tcW w:w="5310" w:type="dxa"/>
          </w:tcPr>
          <w:p w14:paraId="104BC598" w14:textId="77777777" w:rsidR="00114A56" w:rsidRDefault="00EC31ED">
            <w:pPr>
              <w:pStyle w:val="TableParagraph"/>
              <w:ind w:left="97"/>
            </w:pPr>
            <w:r>
              <w:t>Past</w:t>
            </w:r>
            <w:r>
              <w:rPr>
                <w:spacing w:val="-4"/>
              </w:rPr>
              <w:t xml:space="preserve"> </w:t>
            </w:r>
            <w:r>
              <w:t>record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performance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firm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respect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such</w:t>
            </w:r>
          </w:p>
          <w:p w14:paraId="45E800FB" w14:textId="77777777" w:rsidR="00114A56" w:rsidRDefault="00EC31ED">
            <w:pPr>
              <w:pStyle w:val="TableParagraph"/>
              <w:spacing w:before="2" w:line="249" w:lineRule="exact"/>
              <w:ind w:left="97"/>
            </w:pPr>
            <w:r>
              <w:t>factors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accessibility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clients,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work</w:t>
            </w:r>
          </w:p>
        </w:tc>
        <w:tc>
          <w:tcPr>
            <w:tcW w:w="990" w:type="dxa"/>
          </w:tcPr>
          <w:p w14:paraId="707A6FD4" w14:textId="77777777" w:rsidR="00114A56" w:rsidRDefault="00EC31ED">
            <w:pPr>
              <w:pStyle w:val="TableParagraph"/>
              <w:ind w:left="78" w:right="9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</w:tcPr>
          <w:p w14:paraId="2420FF45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0EDB93C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AE7EAFE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0E2EF4F5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4A56" w14:paraId="2E8816F0" w14:textId="77777777">
        <w:trPr>
          <w:trHeight w:val="540"/>
        </w:trPr>
        <w:tc>
          <w:tcPr>
            <w:tcW w:w="5310" w:type="dxa"/>
          </w:tcPr>
          <w:p w14:paraId="2C1527BE" w14:textId="254ECFEE" w:rsidR="00114A56" w:rsidRDefault="00EC31ED">
            <w:pPr>
              <w:pStyle w:val="TableParagraph"/>
              <w:ind w:left="97"/>
            </w:pPr>
            <w:r>
              <w:t>Firm’s</w:t>
            </w:r>
            <w:r>
              <w:rPr>
                <w:spacing w:val="-5"/>
              </w:rPr>
              <w:t xml:space="preserve"> </w:t>
            </w: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projected</w:t>
            </w:r>
            <w:r>
              <w:rPr>
                <w:spacing w:val="-4"/>
              </w:rPr>
              <w:t xml:space="preserve"> </w:t>
            </w:r>
            <w:r>
              <w:t>budget</w:t>
            </w:r>
          </w:p>
          <w:p w14:paraId="42A27818" w14:textId="77777777" w:rsidR="00114A56" w:rsidRDefault="00EC31ED">
            <w:pPr>
              <w:pStyle w:val="TableParagraph"/>
              <w:spacing w:before="2" w:line="249" w:lineRule="exact"/>
              <w:ind w:left="97"/>
            </w:pPr>
            <w:r>
              <w:t>requirements</w:t>
            </w:r>
          </w:p>
        </w:tc>
        <w:tc>
          <w:tcPr>
            <w:tcW w:w="990" w:type="dxa"/>
          </w:tcPr>
          <w:p w14:paraId="6DE602EA" w14:textId="77777777" w:rsidR="00114A56" w:rsidRDefault="00EC31ED">
            <w:pPr>
              <w:pStyle w:val="TableParagraph"/>
              <w:ind w:left="78" w:right="9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</w:tcPr>
          <w:p w14:paraId="2C0AAED0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0E1394E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B6033B6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44ACA6CE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4A56" w14:paraId="50F1B0E9" w14:textId="77777777">
        <w:trPr>
          <w:trHeight w:val="270"/>
        </w:trPr>
        <w:tc>
          <w:tcPr>
            <w:tcW w:w="5310" w:type="dxa"/>
          </w:tcPr>
          <w:p w14:paraId="35E4B075" w14:textId="77777777" w:rsidR="00114A56" w:rsidRDefault="00EC31ED">
            <w:pPr>
              <w:pStyle w:val="TableParagraph"/>
              <w:spacing w:line="249" w:lineRule="exact"/>
              <w:ind w:left="97"/>
            </w:pPr>
            <w:r>
              <w:t>Capability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carrying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grant</w:t>
            </w:r>
            <w:r>
              <w:rPr>
                <w:spacing w:val="-4"/>
              </w:rPr>
              <w:t xml:space="preserve"> </w:t>
            </w:r>
            <w:r>
              <w:t>related</w:t>
            </w:r>
            <w:r>
              <w:rPr>
                <w:spacing w:val="-5"/>
              </w:rPr>
              <w:t xml:space="preserve"> </w:t>
            </w:r>
            <w:r>
              <w:t>activities</w:t>
            </w:r>
          </w:p>
        </w:tc>
        <w:tc>
          <w:tcPr>
            <w:tcW w:w="990" w:type="dxa"/>
          </w:tcPr>
          <w:p w14:paraId="215245FB" w14:textId="77777777" w:rsidR="00114A56" w:rsidRDefault="00EC31ED">
            <w:pPr>
              <w:pStyle w:val="TableParagraph"/>
              <w:spacing w:line="249" w:lineRule="exact"/>
              <w:ind w:left="78" w:right="9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</w:tcPr>
          <w:p w14:paraId="6C5380FA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A87EC02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2B75E5DD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650020A8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C30" w14:paraId="5F872DBF" w14:textId="77777777">
        <w:trPr>
          <w:trHeight w:val="270"/>
        </w:trPr>
        <w:tc>
          <w:tcPr>
            <w:tcW w:w="5310" w:type="dxa"/>
          </w:tcPr>
          <w:p w14:paraId="2E9D1123" w14:textId="75D91E51" w:rsidR="00085C30" w:rsidRDefault="00085C30">
            <w:pPr>
              <w:pStyle w:val="TableParagraph"/>
              <w:spacing w:line="249" w:lineRule="exact"/>
              <w:ind w:left="97"/>
            </w:pPr>
            <w:r>
              <w:t>Prior work with Historic Structures</w:t>
            </w:r>
          </w:p>
        </w:tc>
        <w:tc>
          <w:tcPr>
            <w:tcW w:w="990" w:type="dxa"/>
          </w:tcPr>
          <w:p w14:paraId="5AA7355E" w14:textId="256CF579" w:rsidR="00085C30" w:rsidRDefault="00085C30">
            <w:pPr>
              <w:pStyle w:val="TableParagraph"/>
              <w:spacing w:line="249" w:lineRule="exact"/>
              <w:ind w:righ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</w:tcPr>
          <w:p w14:paraId="5BB74631" w14:textId="77777777" w:rsidR="00085C30" w:rsidRDefault="00085C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10CA6FC" w14:textId="77777777" w:rsidR="00085C30" w:rsidRDefault="00085C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D6EDB93" w14:textId="77777777" w:rsidR="00085C30" w:rsidRDefault="00085C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20EA81ED" w14:textId="77777777" w:rsidR="00085C30" w:rsidRDefault="00085C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4A56" w14:paraId="6F3C9C48" w14:textId="77777777">
        <w:trPr>
          <w:trHeight w:val="270"/>
        </w:trPr>
        <w:tc>
          <w:tcPr>
            <w:tcW w:w="5310" w:type="dxa"/>
          </w:tcPr>
          <w:p w14:paraId="631CB95A" w14:textId="77777777" w:rsidR="00114A56" w:rsidRDefault="00EC31ED">
            <w:pPr>
              <w:pStyle w:val="TableParagraph"/>
              <w:spacing w:line="249" w:lineRule="exact"/>
              <w:ind w:left="97"/>
            </w:pPr>
            <w:r>
              <w:t>Minority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Women-Owned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HUB</w:t>
            </w:r>
          </w:p>
        </w:tc>
        <w:tc>
          <w:tcPr>
            <w:tcW w:w="990" w:type="dxa"/>
          </w:tcPr>
          <w:p w14:paraId="5FFFA250" w14:textId="17719443" w:rsidR="00114A56" w:rsidRDefault="00EC31ED">
            <w:pPr>
              <w:pStyle w:val="TableParagraph"/>
              <w:spacing w:line="249" w:lineRule="exact"/>
              <w:ind w:righ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14:paraId="6D02B120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B51FF34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3B83AFE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3DBBF897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4A56" w14:paraId="16A09E82" w14:textId="77777777">
        <w:trPr>
          <w:trHeight w:val="270"/>
        </w:trPr>
        <w:tc>
          <w:tcPr>
            <w:tcW w:w="5310" w:type="dxa"/>
          </w:tcPr>
          <w:p w14:paraId="034477C9" w14:textId="77777777" w:rsidR="00114A56" w:rsidRDefault="00EC31ED">
            <w:pPr>
              <w:pStyle w:val="TableParagraph"/>
              <w:spacing w:line="249" w:lineRule="exact"/>
              <w:ind w:left="97"/>
            </w:pPr>
            <w:r>
              <w:t>References</w:t>
            </w:r>
          </w:p>
        </w:tc>
        <w:tc>
          <w:tcPr>
            <w:tcW w:w="990" w:type="dxa"/>
          </w:tcPr>
          <w:p w14:paraId="74B416C9" w14:textId="77777777" w:rsidR="00114A56" w:rsidRDefault="00EC31ED">
            <w:pPr>
              <w:pStyle w:val="TableParagraph"/>
              <w:spacing w:line="249" w:lineRule="exact"/>
              <w:ind w:righ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14:paraId="3BDB02C6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C064A1C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855E863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12C12477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4A56" w14:paraId="04BE3A54" w14:textId="77777777">
        <w:trPr>
          <w:trHeight w:val="270"/>
        </w:trPr>
        <w:tc>
          <w:tcPr>
            <w:tcW w:w="5310" w:type="dxa"/>
          </w:tcPr>
          <w:p w14:paraId="2AED9A53" w14:textId="77777777" w:rsidR="00114A56" w:rsidRDefault="00EC31ED">
            <w:pPr>
              <w:pStyle w:val="TableParagraph"/>
              <w:spacing w:line="249" w:lineRule="exact"/>
              <w:ind w:left="97"/>
            </w:pPr>
            <w:r>
              <w:t>Met</w:t>
            </w:r>
            <w:r>
              <w:rPr>
                <w:spacing w:val="-5"/>
              </w:rPr>
              <w:t xml:space="preserve"> </w:t>
            </w:r>
            <w:r>
              <w:t>requirements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submittal</w:t>
            </w:r>
          </w:p>
        </w:tc>
        <w:tc>
          <w:tcPr>
            <w:tcW w:w="2790" w:type="dxa"/>
            <w:gridSpan w:val="3"/>
          </w:tcPr>
          <w:p w14:paraId="7846255C" w14:textId="77777777" w:rsidR="00114A56" w:rsidRDefault="00EC31ED">
            <w:pPr>
              <w:pStyle w:val="TableParagraph"/>
              <w:spacing w:line="249" w:lineRule="exact"/>
              <w:ind w:left="938" w:right="917"/>
              <w:jc w:val="center"/>
            </w:pPr>
            <w:r>
              <w:t>Pass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Fail</w:t>
            </w:r>
          </w:p>
        </w:tc>
        <w:tc>
          <w:tcPr>
            <w:tcW w:w="450" w:type="dxa"/>
          </w:tcPr>
          <w:p w14:paraId="36143801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40B54253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4A56" w14:paraId="348BB839" w14:textId="77777777">
        <w:trPr>
          <w:trHeight w:val="270"/>
        </w:trPr>
        <w:tc>
          <w:tcPr>
            <w:tcW w:w="5310" w:type="dxa"/>
          </w:tcPr>
          <w:p w14:paraId="10D069A2" w14:textId="77777777" w:rsidR="00114A56" w:rsidRDefault="00EC31ED">
            <w:pPr>
              <w:pStyle w:val="TableParagraph"/>
              <w:spacing w:line="249" w:lineRule="exact"/>
              <w:ind w:left="97"/>
            </w:pPr>
            <w:r>
              <w:t>Total</w:t>
            </w:r>
          </w:p>
        </w:tc>
        <w:tc>
          <w:tcPr>
            <w:tcW w:w="2790" w:type="dxa"/>
            <w:gridSpan w:val="3"/>
          </w:tcPr>
          <w:p w14:paraId="26711969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BE89567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04B87C78" w14:textId="77777777" w:rsidR="00114A56" w:rsidRDefault="00114A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27381F" w14:textId="77777777" w:rsidR="00114A56" w:rsidRDefault="00114A56">
      <w:pPr>
        <w:pStyle w:val="BodyText"/>
        <w:spacing w:before="7"/>
        <w:rPr>
          <w:sz w:val="24"/>
        </w:rPr>
      </w:pPr>
    </w:p>
    <w:p w14:paraId="4EA10029" w14:textId="32C94E11" w:rsidR="00114A56" w:rsidRDefault="00EC31ED">
      <w:pPr>
        <w:pStyle w:val="BodyText"/>
        <w:spacing w:line="268" w:lineRule="auto"/>
        <w:ind w:left="220" w:right="305"/>
      </w:pPr>
      <w:r>
        <w:t>Upon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Town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negotiate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price.</w:t>
      </w:r>
    </w:p>
    <w:p w14:paraId="11900B53" w14:textId="77777777" w:rsidR="00114A56" w:rsidRDefault="00114A56">
      <w:pPr>
        <w:pStyle w:val="BodyText"/>
        <w:spacing w:before="1"/>
        <w:rPr>
          <w:sz w:val="17"/>
        </w:rPr>
      </w:pPr>
    </w:p>
    <w:p w14:paraId="5E0F2E3E" w14:textId="77777777" w:rsidR="00114A56" w:rsidRDefault="00EC31ED">
      <w:pPr>
        <w:pStyle w:val="Heading1"/>
      </w:pPr>
      <w:r>
        <w:t>Contract</w:t>
      </w:r>
      <w:r>
        <w:rPr>
          <w:spacing w:val="-4"/>
        </w:rPr>
        <w:t xml:space="preserve"> </w:t>
      </w:r>
      <w:r>
        <w:t>Award:</w:t>
      </w:r>
    </w:p>
    <w:p w14:paraId="076DD81E" w14:textId="77777777" w:rsidR="00114A56" w:rsidRDefault="00114A56">
      <w:pPr>
        <w:pStyle w:val="BodyText"/>
        <w:spacing w:before="9"/>
        <w:rPr>
          <w:b/>
          <w:sz w:val="19"/>
        </w:rPr>
      </w:pPr>
    </w:p>
    <w:p w14:paraId="156E402D" w14:textId="5FD9FD69" w:rsidR="00114A56" w:rsidRDefault="00EC31ED" w:rsidP="00EC31ED">
      <w:pPr>
        <w:pStyle w:val="BodyText"/>
        <w:spacing w:before="1" w:line="268" w:lineRule="auto"/>
        <w:ind w:left="220" w:right="305"/>
      </w:pPr>
      <w:r>
        <w:t>Once the most qualified firm is selected, a cost for grant application preparation will be negotiated.</w:t>
      </w:r>
      <w:r>
        <w:rPr>
          <w:spacing w:val="1"/>
        </w:rPr>
        <w:t xml:space="preserve"> </w:t>
      </w:r>
      <w:r>
        <w:t>Contracting for each activity shall occur separately and costs/payments associated with each will be</w:t>
      </w:r>
      <w:r>
        <w:rPr>
          <w:spacing w:val="1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defined.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 w:rsidR="00631F35">
        <w:rPr>
          <w:spacing w:val="-6"/>
        </w:rPr>
        <w:t xml:space="preserve">Interim </w:t>
      </w:r>
      <w:r>
        <w:t>Town</w:t>
      </w:r>
      <w:r>
        <w:rPr>
          <w:spacing w:val="-6"/>
        </w:rPr>
        <w:t xml:space="preserve"> </w:t>
      </w:r>
      <w:r>
        <w:t xml:space="preserve">Manager </w:t>
      </w:r>
      <w:r w:rsidR="00631F35">
        <w:rPr>
          <w:spacing w:val="-8"/>
        </w:rPr>
        <w:t>Rhonda Sommer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919-965-9841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114 North Raiford Street, Selma, NC 27576.</w:t>
      </w:r>
    </w:p>
    <w:p w14:paraId="41A0C155" w14:textId="77777777" w:rsidR="00114A56" w:rsidRDefault="00114A56">
      <w:pPr>
        <w:pStyle w:val="BodyText"/>
        <w:spacing w:before="9"/>
        <w:rPr>
          <w:sz w:val="19"/>
        </w:rPr>
      </w:pPr>
    </w:p>
    <w:p w14:paraId="4F25C28E" w14:textId="617622A8" w:rsidR="00114A56" w:rsidRDefault="00EC31ED">
      <w:pPr>
        <w:pStyle w:val="BodyText"/>
        <w:spacing w:line="268" w:lineRule="auto"/>
        <w:ind w:left="220" w:right="305"/>
      </w:pPr>
      <w:r>
        <w:t>The</w:t>
      </w:r>
      <w:r>
        <w:rPr>
          <w:spacing w:val="-5"/>
        </w:rPr>
        <w:t xml:space="preserve"> </w:t>
      </w:r>
      <w:r>
        <w:t>Town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 w:rsidR="00631F35">
        <w:t>Selma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Employer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invites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proposals</w:t>
      </w:r>
      <w:r>
        <w:rPr>
          <w:spacing w:val="-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minority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women-owned</w:t>
      </w:r>
      <w:r>
        <w:rPr>
          <w:spacing w:val="-3"/>
        </w:rPr>
        <w:t xml:space="preserve"> </w:t>
      </w:r>
      <w:r>
        <w:t>firms,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historically</w:t>
      </w:r>
      <w:r>
        <w:rPr>
          <w:spacing w:val="-3"/>
        </w:rPr>
        <w:t xml:space="preserve"> </w:t>
      </w:r>
      <w:r>
        <w:t>underutilized</w:t>
      </w:r>
      <w:r>
        <w:rPr>
          <w:spacing w:val="-3"/>
        </w:rPr>
        <w:t xml:space="preserve"> </w:t>
      </w:r>
      <w:r>
        <w:t>businesses.</w:t>
      </w:r>
    </w:p>
    <w:sectPr w:rsidR="00114A56">
      <w:pgSz w:w="12240" w:h="15840"/>
      <w:pgMar w:top="140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2DD6"/>
    <w:multiLevelType w:val="hybridMultilevel"/>
    <w:tmpl w:val="34C6DDF4"/>
    <w:lvl w:ilvl="0" w:tplc="663A3222">
      <w:numFmt w:val="bullet"/>
      <w:lvlText w:val="●"/>
      <w:lvlJc w:val="left"/>
      <w:pPr>
        <w:ind w:left="94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AFF6006E">
      <w:numFmt w:val="bullet"/>
      <w:lvlText w:val="○"/>
      <w:lvlJc w:val="left"/>
      <w:pPr>
        <w:ind w:left="166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ECEEE5A0"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E522EE36">
      <w:numFmt w:val="bullet"/>
      <w:lvlText w:val="•"/>
      <w:lvlJc w:val="left"/>
      <w:pPr>
        <w:ind w:left="3464" w:hanging="360"/>
      </w:pPr>
      <w:rPr>
        <w:rFonts w:hint="default"/>
      </w:rPr>
    </w:lvl>
    <w:lvl w:ilvl="4" w:tplc="1D384338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2300436A">
      <w:numFmt w:val="bullet"/>
      <w:lvlText w:val="•"/>
      <w:lvlJc w:val="left"/>
      <w:pPr>
        <w:ind w:left="5268" w:hanging="360"/>
      </w:pPr>
      <w:rPr>
        <w:rFonts w:hint="default"/>
      </w:rPr>
    </w:lvl>
    <w:lvl w:ilvl="6" w:tplc="9A68FF60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C3286F9A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DDA251DE">
      <w:numFmt w:val="bullet"/>
      <w:lvlText w:val="•"/>
      <w:lvlJc w:val="left"/>
      <w:pPr>
        <w:ind w:left="7975" w:hanging="360"/>
      </w:pPr>
      <w:rPr>
        <w:rFonts w:hint="default"/>
      </w:rPr>
    </w:lvl>
  </w:abstractNum>
  <w:abstractNum w:abstractNumId="1" w15:restartNumberingAfterBreak="0">
    <w:nsid w:val="335D4214"/>
    <w:multiLevelType w:val="hybridMultilevel"/>
    <w:tmpl w:val="87F0A5BC"/>
    <w:lvl w:ilvl="0" w:tplc="BBA42F8C">
      <w:start w:val="1"/>
      <w:numFmt w:val="decimal"/>
      <w:lvlText w:val="%1."/>
      <w:lvlJc w:val="left"/>
      <w:pPr>
        <w:ind w:left="67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F743FBA"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50180508"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72D48AD2"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2E6C4FD0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2FB831C4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7A1E71E8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4A7263EE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0CE05B90">
      <w:numFmt w:val="bullet"/>
      <w:lvlText w:val="•"/>
      <w:lvlJc w:val="left"/>
      <w:pPr>
        <w:ind w:left="79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56"/>
    <w:rsid w:val="00085C30"/>
    <w:rsid w:val="00114A56"/>
    <w:rsid w:val="001B745B"/>
    <w:rsid w:val="003D5ED6"/>
    <w:rsid w:val="00631F35"/>
    <w:rsid w:val="00B427F6"/>
    <w:rsid w:val="00E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66B2"/>
  <w15:docId w15:val="{DB9AA94C-DFFF-492A-8673-421655F8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1"/>
      <w:ind w:left="6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nmanager@townofliberty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653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Swaney, Casey</dc:creator>
  <cp:lastModifiedBy>Rhonda Sommer</cp:lastModifiedBy>
  <cp:revision>2</cp:revision>
  <dcterms:created xsi:type="dcterms:W3CDTF">2021-03-10T21:16:00Z</dcterms:created>
  <dcterms:modified xsi:type="dcterms:W3CDTF">2021-03-10T21:16:00Z</dcterms:modified>
</cp:coreProperties>
</file>